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67A9E">
      <w:pPr>
        <w:pStyle w:val="3"/>
        <w:spacing w:line="312" w:lineRule="auto"/>
        <w:jc w:val="center"/>
        <w:rPr>
          <w:rFonts w:hint="eastAsia" w:ascii="微软雅黑" w:hAnsi="微软雅黑" w:eastAsia="微软雅黑" w:cs="微软雅黑"/>
          <w:b w:val="0"/>
          <w:color w:val="111827"/>
          <w:sz w:val="36"/>
          <w:lang w:eastAsia="zh-CN"/>
        </w:rPr>
      </w:pPr>
      <w:r>
        <w:rPr>
          <w:rFonts w:hint="eastAsia" w:ascii="微软雅黑" w:hAnsi="微软雅黑" w:eastAsia="微软雅黑" w:cs="微软雅黑"/>
          <w:b w:val="0"/>
          <w:color w:val="111827"/>
          <w:sz w:val="36"/>
          <w:lang w:eastAsia="zh-CN"/>
        </w:rPr>
        <w:t>会议交通指南</w:t>
      </w:r>
    </w:p>
    <w:p w14:paraId="1CA88C59">
      <w:r>
        <w:fldChar w:fldCharType="begin"/>
      </w:r>
      <w:r>
        <w:instrText xml:space="preserve"> HYPERLINK \l "_Toc_section_1" \h </w:instrText>
      </w:r>
      <w:r>
        <w:fldChar w:fldCharType="separate"/>
      </w:r>
      <w:r>
        <w:rPr>
          <w:rFonts w:hint="eastAsia"/>
          <w:color w:val="000000"/>
          <w:u w:val="none"/>
        </w:rPr>
        <w:t>一、会议地点与住宿信息</w:t>
      </w:r>
      <w:r>
        <w:rPr>
          <w:rFonts w:hint="eastAsia"/>
          <w:color w:val="000000"/>
          <w:u w:val="none"/>
        </w:rPr>
        <w:fldChar w:fldCharType="end"/>
      </w:r>
    </w:p>
    <w:p w14:paraId="19FD619E">
      <w:r>
        <w:fldChar w:fldCharType="begin"/>
      </w:r>
      <w:r>
        <w:instrText xml:space="preserve"> HYPERLINK \l "_Toc_section_3" \h </w:instrText>
      </w:r>
      <w:r>
        <w:fldChar w:fldCharType="separate"/>
      </w:r>
      <w:r>
        <w:rPr>
          <w:rFonts w:hint="eastAsia"/>
          <w:lang w:val="en-US" w:eastAsia="zh-CN"/>
        </w:rPr>
        <w:t>二</w:t>
      </w:r>
      <w:r>
        <w:rPr>
          <w:rFonts w:hint="eastAsia"/>
          <w:color w:val="000000"/>
          <w:u w:val="none"/>
        </w:rPr>
        <w:t>、各交通枢纽 → 会场（华东师范大学</w:t>
      </w:r>
      <w:r>
        <w:rPr>
          <w:rFonts w:hint="eastAsia"/>
          <w:color w:val="000000"/>
          <w:u w:val="none"/>
          <w:lang w:val="en-US" w:eastAsia="zh-CN"/>
        </w:rPr>
        <w:t>普陀校区</w:t>
      </w:r>
      <w:r>
        <w:rPr>
          <w:rFonts w:hint="eastAsia"/>
          <w:color w:val="000000"/>
          <w:u w:val="none"/>
        </w:rPr>
        <w:t>图书馆</w:t>
      </w:r>
      <w:r>
        <w:rPr>
          <w:rFonts w:hint="eastAsia"/>
          <w:color w:val="000000"/>
          <w:u w:val="none"/>
          <w:lang w:val="en-US" w:eastAsia="zh-CN"/>
        </w:rPr>
        <w:t>二楼报告厅</w:t>
      </w:r>
      <w:r>
        <w:rPr>
          <w:rFonts w:hint="eastAsia"/>
          <w:color w:val="000000"/>
          <w:u w:val="none"/>
        </w:rPr>
        <w:t>）</w:t>
      </w:r>
      <w:r>
        <w:rPr>
          <w:rFonts w:hint="eastAsia"/>
          <w:color w:val="000000"/>
          <w:u w:val="none"/>
        </w:rPr>
        <w:fldChar w:fldCharType="end"/>
      </w:r>
    </w:p>
    <w:p w14:paraId="37E7039C">
      <w:r>
        <w:fldChar w:fldCharType="begin"/>
      </w:r>
      <w:r>
        <w:instrText xml:space="preserve"> HYPERLINK \l "_Toc_section_4" \h </w:instrText>
      </w:r>
      <w:r>
        <w:fldChar w:fldCharType="separate"/>
      </w:r>
      <w:r>
        <w:rPr>
          <w:rFonts w:hint="eastAsia"/>
          <w:color w:val="000000"/>
          <w:u w:val="none"/>
          <w:lang w:val="en-US" w:eastAsia="zh-CN"/>
        </w:rPr>
        <w:t>三</w:t>
      </w:r>
      <w:r>
        <w:rPr>
          <w:rFonts w:hint="eastAsia"/>
          <w:color w:val="000000"/>
          <w:u w:val="none"/>
        </w:rPr>
        <w:t>、各交通枢纽 → 住宿点（维也纳国际酒店金沙江路店）</w:t>
      </w:r>
      <w:r>
        <w:rPr>
          <w:rFonts w:hint="eastAsia"/>
          <w:color w:val="000000"/>
          <w:u w:val="none"/>
        </w:rPr>
        <w:fldChar w:fldCharType="end"/>
      </w:r>
    </w:p>
    <w:p w14:paraId="5831E8BD">
      <w:r>
        <w:fldChar w:fldCharType="begin"/>
      </w:r>
      <w:r>
        <w:instrText xml:space="preserve"> HYPERLINK \l "_Toc_section_5" \h </w:instrText>
      </w:r>
      <w:r>
        <w:fldChar w:fldCharType="separate"/>
      </w:r>
      <w:r>
        <w:rPr>
          <w:rFonts w:hint="eastAsia"/>
          <w:color w:val="000000"/>
          <w:u w:val="none"/>
          <w:lang w:val="en-US" w:eastAsia="zh-CN"/>
        </w:rPr>
        <w:t>四</w:t>
      </w:r>
      <w:r>
        <w:rPr>
          <w:rFonts w:hint="eastAsia"/>
          <w:color w:val="000000"/>
          <w:u w:val="none"/>
        </w:rPr>
        <w:t>、会场与住宿点往返</w:t>
      </w:r>
      <w:r>
        <w:rPr>
          <w:rFonts w:hint="eastAsia"/>
          <w:color w:val="000000"/>
          <w:u w:val="none"/>
        </w:rPr>
        <w:fldChar w:fldCharType="end"/>
      </w:r>
    </w:p>
    <w:p w14:paraId="2EA6044B">
      <w:pPr>
        <w:pStyle w:val="4"/>
        <w:spacing w:line="312" w:lineRule="auto"/>
      </w:pPr>
      <w:bookmarkStart w:id="0" w:name="section-1"/>
      <w:bookmarkEnd w:id="0"/>
      <w:bookmarkStart w:id="1" w:name="_Toc_section_1"/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一、会议地点与住宿信息</w:t>
      </w:r>
      <w:bookmarkEnd w:id="1"/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8"/>
        <w:gridCol w:w="2899"/>
        <w:gridCol w:w="2899"/>
      </w:tblGrid>
      <w:tr w14:paraId="05FB5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755D46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类别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430DA3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名称与地址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D371BD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最近地铁站</w:t>
            </w:r>
          </w:p>
        </w:tc>
      </w:tr>
      <w:tr w14:paraId="2E76A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CFF19D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会场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ECB6FE">
            <w:pPr>
              <w:spacing w:before="60" w:after="60" w:line="240" w:lineRule="auto"/>
            </w:pPr>
            <w:r>
              <w:rPr>
                <w:rFonts w:hint="eastAsia"/>
              </w:rPr>
              <w:t>华东师范大学</w:t>
            </w:r>
            <w:r>
              <w:rPr>
                <w:rFonts w:hint="eastAsia"/>
                <w:lang w:eastAsia="zh-CN"/>
              </w:rPr>
              <w:t>普陀校区图书馆二楼报告厅</w:t>
            </w:r>
            <w:r>
              <w:rPr>
                <w:rFonts w:hint="eastAsia"/>
              </w:rPr>
              <w:t>（上海市普陀区中山北路 3663 号）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2080F4">
            <w:pPr>
              <w:spacing w:before="60" w:after="60" w:line="240" w:lineRule="auto"/>
            </w:pPr>
            <w:r>
              <w:rPr>
                <w:rFonts w:hint="eastAsia"/>
              </w:rPr>
              <w:t>3/4</w:t>
            </w:r>
            <w:r>
              <w:rPr>
                <w:rFonts w:hint="eastAsia"/>
                <w:lang w:val="en-US" w:eastAsia="zh-CN"/>
              </w:rPr>
              <w:t>/13</w:t>
            </w:r>
            <w:r>
              <w:rPr>
                <w:rFonts w:hint="eastAsia"/>
              </w:rPr>
              <w:t xml:space="preserve"> 号线   金沙江路站 5 号口（步行约 700 米）</w:t>
            </w:r>
          </w:p>
        </w:tc>
      </w:tr>
      <w:tr w14:paraId="14347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0D9854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住宿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F62A01">
            <w:pPr>
              <w:spacing w:before="60" w:after="60" w:line="240" w:lineRule="auto"/>
            </w:pPr>
            <w:r>
              <w:rPr>
                <w:rFonts w:hint="eastAsia"/>
              </w:rPr>
              <w:t>维也纳国际酒店（金沙江路店），普陀区怒江路 257 号，电话  021-62578888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60B65E">
            <w:pPr>
              <w:spacing w:before="60" w:after="60" w:line="240" w:lineRule="auto"/>
            </w:pPr>
            <w:r>
              <w:rPr>
                <w:rFonts w:hint="eastAsia"/>
              </w:rPr>
              <w:t>13/15 号线   大渡河路站 9 号口（步行约 500 米）</w:t>
            </w:r>
          </w:p>
        </w:tc>
      </w:tr>
      <w:tr w14:paraId="6E531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270DF5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到达枢纽</w:t>
            </w:r>
          </w:p>
        </w:tc>
        <w:tc>
          <w:tcPr>
            <w:tcW w:w="5760" w:type="dxa"/>
            <w:gridSpan w:val="2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22375F">
            <w:pPr>
              <w:spacing w:before="60" w:after="60" w:line="240" w:lineRule="auto"/>
            </w:pPr>
            <w:r>
              <w:rPr>
                <w:rFonts w:hint="eastAsia"/>
              </w:rPr>
              <w:t>上海浦东国际机场、上海虹桥国际机场、上海虹桥站、上海站（上海火车站）、上海南站</w:t>
            </w:r>
          </w:p>
        </w:tc>
      </w:tr>
    </w:tbl>
    <w:p w14:paraId="2668D1A4">
      <w:r>
        <w:rPr>
          <w:rFonts w:hint="eastAsia" w:ascii="微软雅黑" w:hAnsi="微软雅黑" w:eastAsia="微软雅黑" w:cs="微软雅黑"/>
          <w:lang w:eastAsia="zh-CN"/>
        </w:rPr>
        <w:t>会场与酒店均位于普陀区长风板块，两地直线距离约</w:t>
      </w:r>
      <w:r>
        <w:t>1.3</w:t>
      </w:r>
      <w:r>
        <w:rPr>
          <w:rFonts w:hint="eastAsia" w:ascii="微软雅黑" w:hAnsi="微软雅黑" w:eastAsia="微软雅黑" w:cs="微软雅黑"/>
          <w:lang w:eastAsia="zh-CN"/>
        </w:rPr>
        <w:t>公里，步行约</w:t>
      </w:r>
      <w:r>
        <w:t>15-20</w:t>
      </w:r>
      <w:r>
        <w:rPr>
          <w:rFonts w:hint="eastAsia" w:ascii="微软雅黑" w:hAnsi="微软雅黑" w:eastAsia="微软雅黑" w:cs="微软雅黑"/>
          <w:lang w:eastAsia="zh-CN"/>
        </w:rPr>
        <w:t>分钟。</w:t>
      </w:r>
    </w:p>
    <w:p w14:paraId="7C1DA781">
      <w:pPr>
        <w:pStyle w:val="4"/>
        <w:spacing w:line="312" w:lineRule="auto"/>
      </w:pPr>
      <w:bookmarkStart w:id="2" w:name="section-2"/>
      <w:bookmarkEnd w:id="2"/>
      <w:bookmarkStart w:id="3" w:name="section-3"/>
      <w:bookmarkEnd w:id="3"/>
      <w:bookmarkStart w:id="4" w:name="_Toc_section_3"/>
      <w:r>
        <w:rPr>
          <w:rFonts w:hint="eastAsia" w:cs="微软雅黑"/>
          <w:b w:val="0"/>
          <w:color w:val="2563EB"/>
          <w:sz w:val="30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、各交通枢纽 → 会场（华东师范大学</w:t>
      </w:r>
      <w:r>
        <w:rPr>
          <w:rFonts w:hint="eastAsia" w:cs="微软雅黑"/>
          <w:b w:val="0"/>
          <w:color w:val="2563EB"/>
          <w:sz w:val="30"/>
          <w:lang w:val="en-US" w:eastAsia="zh-CN"/>
        </w:rPr>
        <w:t>普陀校区</w:t>
      </w:r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图书馆</w:t>
      </w:r>
      <w:r>
        <w:rPr>
          <w:rFonts w:hint="eastAsia" w:cs="微软雅黑"/>
          <w:b w:val="0"/>
          <w:color w:val="2563EB"/>
          <w:sz w:val="30"/>
          <w:lang w:val="en-US" w:eastAsia="zh-CN"/>
        </w:rPr>
        <w:t>二楼报告厅</w:t>
      </w:r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）</w:t>
      </w:r>
      <w:bookmarkEnd w:id="4"/>
    </w:p>
    <w:p w14:paraId="6DB661FF">
      <w:pPr>
        <w:pStyle w:val="5"/>
        <w:spacing w:line="312" w:lineRule="auto"/>
        <w:jc w:val="center"/>
      </w:pPr>
      <w:r>
        <w:rPr>
          <w:rFonts w:hint="eastAsia" w:cs="微软雅黑"/>
          <w:b w:val="0"/>
          <w:color w:val="111827"/>
          <w:sz w:val="26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.1 浦东国际机场 → 会场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49D59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B4A70A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BF9345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696FD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E5D824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6758B7">
            <w:pPr>
              <w:spacing w:before="60" w:after="60" w:line="240" w:lineRule="auto"/>
            </w:pPr>
            <w:r>
              <w:rPr>
                <w:rFonts w:hint="eastAsia"/>
              </w:rPr>
              <w:t xml:space="preserve">地铁 2 号线  →  </w:t>
            </w:r>
            <w:r>
              <w:rPr>
                <w:rFonts w:hint="eastAsia"/>
                <w:b/>
              </w:rPr>
              <w:t>中山公园站</w:t>
            </w:r>
            <w:r>
              <w:rPr>
                <w:rFonts w:hint="eastAsia"/>
              </w:rPr>
              <w:t xml:space="preserve">   换乘 3 号线或 4 号线  →  </w:t>
            </w:r>
            <w:r>
              <w:rPr>
                <w:rFonts w:hint="eastAsia"/>
                <w:b/>
              </w:rPr>
              <w:t>金沙江路站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5号口出</w:t>
            </w:r>
            <w:r>
              <w:rPr>
                <w:rFonts w:hint="eastAsia"/>
                <w:b/>
                <w:lang w:eastAsia="zh-CN"/>
              </w:rPr>
              <w:t>）</w:t>
            </w:r>
            <w:r>
              <w:rPr>
                <w:rFonts w:hint="eastAsia"/>
              </w:rPr>
              <w:t xml:space="preserve">，步行约 700 米即达。全程约 </w:t>
            </w:r>
            <w:r>
              <w:rPr>
                <w:rFonts w:hint="eastAsia"/>
                <w:b/>
              </w:rPr>
              <w:t>70-90分钟</w:t>
            </w:r>
            <w:r>
              <w:rPr>
                <w:rFonts w:hint="eastAsia"/>
              </w:rPr>
              <w:t xml:space="preserve"> ，票价约 8-10 元。</w:t>
            </w:r>
          </w:p>
        </w:tc>
      </w:tr>
      <w:tr w14:paraId="09E07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C8A9D9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495A6F">
            <w:pPr>
              <w:spacing w:before="60" w:after="60" w:line="240" w:lineRule="auto"/>
            </w:pPr>
            <w:r>
              <w:rPr>
                <w:rFonts w:hint="eastAsia"/>
              </w:rPr>
              <w:t>约 5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 xml:space="preserve"> 公里，约 </w:t>
            </w:r>
            <w:r>
              <w:rPr>
                <w:rFonts w:hint="eastAsia"/>
                <w:b/>
              </w:rPr>
              <w:t>60-90分钟</w:t>
            </w:r>
            <w:r>
              <w:rPr>
                <w:rFonts w:hint="eastAsia"/>
              </w:rPr>
              <w:t xml:space="preserve"> ，费用约 </w:t>
            </w:r>
            <w:r>
              <w:rPr>
                <w:rFonts w:hint="eastAsia"/>
                <w:lang w:val="en-US" w:eastAsia="zh-CN"/>
              </w:rPr>
              <w:t>180</w:t>
            </w:r>
            <w:r>
              <w:rPr>
                <w:rFonts w:hint="eastAsia"/>
              </w:rPr>
              <w:t>-250 元（夜间及高峰时段更高）。</w:t>
            </w:r>
          </w:p>
        </w:tc>
      </w:tr>
    </w:tbl>
    <w:p w14:paraId="4C8C4F40">
      <w:pPr>
        <w:pStyle w:val="5"/>
        <w:spacing w:line="312" w:lineRule="auto"/>
        <w:jc w:val="center"/>
      </w:pPr>
      <w:r>
        <w:rPr>
          <w:rFonts w:hint="eastAsia" w:cs="微软雅黑"/>
          <w:b w:val="0"/>
          <w:color w:val="111827"/>
          <w:sz w:val="26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.2 虹桥机场 / 虹桥站 → 会场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10BAA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EFD643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C3AA66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33EAB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605C86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C90D24">
            <w:pPr>
              <w:numPr>
                <w:ilvl w:val="-1"/>
                <w:numId w:val="0"/>
              </w:numPr>
              <w:spacing w:before="60" w:after="60"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线路1：地铁10号线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  <w:lang w:val="en-US" w:eastAsia="zh-CN"/>
              </w:rPr>
              <w:t xml:space="preserve"> 虹桥路站   换乘3号线或4号线 </w:t>
            </w:r>
            <w:r>
              <w:rPr>
                <w:rFonts w:hint="eastAsia"/>
              </w:rPr>
              <w:t xml:space="preserve">→  </w:t>
            </w:r>
            <w:r>
              <w:rPr>
                <w:rFonts w:hint="eastAsia"/>
                <w:b/>
              </w:rPr>
              <w:t>金沙江路站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5号口出</w:t>
            </w:r>
            <w:r>
              <w:rPr>
                <w:rFonts w:hint="eastAsia"/>
                <w:b/>
                <w:lang w:eastAsia="zh-CN"/>
              </w:rPr>
              <w:t>）</w:t>
            </w:r>
          </w:p>
          <w:p w14:paraId="104DB2C3">
            <w:pPr>
              <w:numPr>
                <w:ilvl w:val="-1"/>
                <w:numId w:val="0"/>
              </w:numPr>
              <w:spacing w:before="60" w:after="60" w:line="240" w:lineRule="auto"/>
            </w:pPr>
            <w:r>
              <w:rPr>
                <w:rFonts w:hint="eastAsia"/>
                <w:lang w:val="en-US" w:eastAsia="zh-CN"/>
              </w:rPr>
              <w:t>线路2：</w:t>
            </w:r>
            <w:r>
              <w:rPr>
                <w:rFonts w:hint="eastAsia"/>
              </w:rPr>
              <w:t xml:space="preserve">地铁2号线 →  </w:t>
            </w:r>
            <w:r>
              <w:rPr>
                <w:rFonts w:hint="eastAsia"/>
                <w:b/>
              </w:rPr>
              <w:t>中山公园站</w:t>
            </w:r>
            <w:r>
              <w:rPr>
                <w:rFonts w:hint="eastAsia"/>
              </w:rPr>
              <w:t xml:space="preserve">   换乘 3 号线或 4 号线  →  </w:t>
            </w:r>
            <w:r>
              <w:rPr>
                <w:rFonts w:hint="eastAsia"/>
                <w:b/>
              </w:rPr>
              <w:t>金沙江路站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5号口出</w:t>
            </w:r>
            <w:r>
              <w:rPr>
                <w:rFonts w:hint="eastAsia"/>
                <w:b/>
                <w:lang w:eastAsia="zh-CN"/>
              </w:rPr>
              <w:t>）</w:t>
            </w:r>
          </w:p>
          <w:p w14:paraId="59E20DAC">
            <w:pPr>
              <w:numPr>
                <w:ilvl w:val="-1"/>
                <w:numId w:val="0"/>
              </w:numPr>
              <w:spacing w:before="60" w:after="60" w:line="240" w:lineRule="auto"/>
            </w:pPr>
            <w:r>
              <w:rPr>
                <w:rFonts w:hint="eastAsia"/>
              </w:rPr>
              <w:t xml:space="preserve">步行约 700 米即达。全程约 </w:t>
            </w:r>
            <w:r>
              <w:rPr>
                <w:rFonts w:hint="eastAsia"/>
                <w:b/>
              </w:rPr>
              <w:t>40-50分钟</w:t>
            </w:r>
            <w:r>
              <w:rPr>
                <w:rFonts w:hint="eastAsia"/>
              </w:rPr>
              <w:t xml:space="preserve"> ，票价约 5 元。</w:t>
            </w:r>
          </w:p>
        </w:tc>
      </w:tr>
      <w:tr w14:paraId="6CBDE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A9FDE3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C6EE4C">
            <w:pPr>
              <w:spacing w:before="60" w:after="60" w:line="240" w:lineRule="auto"/>
            </w:pPr>
            <w:r>
              <w:rPr>
                <w:rFonts w:hint="eastAsia"/>
              </w:rPr>
              <w:t xml:space="preserve">约 14-15 公里，约 </w:t>
            </w:r>
            <w:r>
              <w:rPr>
                <w:rFonts w:hint="eastAsia"/>
                <w:b/>
              </w:rPr>
              <w:t>30-45分钟</w:t>
            </w:r>
            <w:r>
              <w:rPr>
                <w:rFonts w:hint="eastAsia"/>
              </w:rPr>
              <w:t xml:space="preserve"> ，费用约 </w:t>
            </w:r>
            <w:r>
              <w:rPr>
                <w:rFonts w:hint="eastAsia"/>
                <w:lang w:val="en-US" w:eastAsia="zh-CN"/>
              </w:rPr>
              <w:t>40</w:t>
            </w:r>
            <w:r>
              <w:rPr>
                <w:rFonts w:hint="eastAsia"/>
              </w:rPr>
              <w:t>-60 元。</w:t>
            </w:r>
          </w:p>
        </w:tc>
      </w:tr>
    </w:tbl>
    <w:p w14:paraId="76B3A0CE">
      <w:pPr>
        <w:pBdr>
          <w:left w:val="single" w:color="2563EB" w:sz="18" w:space="0"/>
        </w:pBdr>
        <w:shd w:val="clear" w:color="auto" w:fill="F9FAFB"/>
      </w:pPr>
      <w:r>
        <w:t>  </w:t>
      </w:r>
      <w:r>
        <w:rPr>
          <w:rFonts w:hint="eastAsia" w:cs="微软雅黑"/>
          <w:b w:val="0"/>
          <w:color w:val="111827"/>
          <w:sz w:val="26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.3 上海站</w:t>
      </w:r>
      <w:r>
        <w:rPr>
          <w:rFonts w:hint="eastAsia" w:cs="微软雅黑"/>
          <w:b w:val="0"/>
          <w:color w:val="111827"/>
          <w:sz w:val="26"/>
          <w:lang w:val="en-US" w:eastAsia="zh-CN"/>
        </w:rPr>
        <w:t>(上海火车站)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 xml:space="preserve"> → 会场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577D5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03D02D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AD50AA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0DF90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45D53B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BFFC0F">
            <w:pPr>
              <w:spacing w:before="60" w:after="60" w:line="240" w:lineRule="auto"/>
            </w:pPr>
            <w:r>
              <w:rPr>
                <w:rFonts w:hint="eastAsia"/>
              </w:rPr>
              <w:t>地铁3号线或4号线</w:t>
            </w:r>
            <w:r>
              <w:rPr>
                <w:rFonts w:hint="eastAsia"/>
                <w:b/>
                <w:lang w:val="en-US" w:eastAsia="zh-CN"/>
              </w:rPr>
              <w:t>到</w:t>
            </w:r>
            <w:r>
              <w:rPr>
                <w:rFonts w:hint="eastAsia"/>
                <w:b/>
              </w:rPr>
              <w:t>金沙江路站</w:t>
            </w:r>
            <w:r>
              <w:rPr>
                <w:rFonts w:hint="eastAsia"/>
              </w:rPr>
              <w:t xml:space="preserve">（5号口出），步行约 700 米即达。全程约 </w:t>
            </w:r>
            <w:r>
              <w:rPr>
                <w:rFonts w:hint="eastAsia"/>
                <w:b/>
              </w:rPr>
              <w:t>15-25分钟</w:t>
            </w:r>
            <w:r>
              <w:rPr>
                <w:rFonts w:hint="eastAsia"/>
              </w:rPr>
              <w:t xml:space="preserve"> ，票价约 3-4 元。</w:t>
            </w:r>
          </w:p>
        </w:tc>
      </w:tr>
      <w:tr w14:paraId="09E7B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44A38B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A1DE26">
            <w:pPr>
              <w:spacing w:before="60" w:after="60" w:line="240" w:lineRule="auto"/>
            </w:pPr>
            <w:r>
              <w:rPr>
                <w:rFonts w:hint="eastAsia"/>
              </w:rPr>
              <w:t xml:space="preserve">约 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 xml:space="preserve"> 公里，约 </w:t>
            </w:r>
            <w:r>
              <w:rPr>
                <w:rFonts w:hint="eastAsia"/>
                <w:b/>
              </w:rPr>
              <w:t>15-25分钟</w:t>
            </w:r>
            <w:r>
              <w:rPr>
                <w:rFonts w:hint="eastAsia"/>
              </w:rPr>
              <w:t xml:space="preserve"> ，费用约 25-35 元。</w:t>
            </w:r>
          </w:p>
        </w:tc>
      </w:tr>
    </w:tbl>
    <w:p w14:paraId="7F5DE487">
      <w:r>
        <w:rPr>
          <w:rFonts w:hint="eastAsia"/>
        </w:rPr>
        <w:t>  提示：上海站即上海火车站，出站后按站内指引前往3/4号线站台即可。</w:t>
      </w:r>
    </w:p>
    <w:p w14:paraId="7F5DE488">
      <w:pPr>
        <w:pStyle w:val="5"/>
        <w:jc w:val="center"/>
        <w:rPr>
          <w:rFonts w:hint="eastAsia" w:ascii="微软雅黑" w:hAnsi="微软雅黑" w:eastAsia="微软雅黑"/>
          <w:b w:val="0"/>
          <w:bCs w:val="0"/>
          <w:color w:val="111827"/>
          <w:sz w:val="26"/>
        </w:rPr>
      </w:pPr>
      <w:r>
        <w:rPr>
          <w:rFonts w:hint="eastAsia"/>
          <w:b w:val="0"/>
          <w:bCs w:val="0"/>
          <w:color w:val="111827"/>
          <w:sz w:val="26"/>
          <w:lang w:val="en-US" w:eastAsia="zh-CN"/>
        </w:rPr>
        <w:t>2</w:t>
      </w:r>
      <w:r>
        <w:rPr>
          <w:rFonts w:hint="eastAsia" w:ascii="微软雅黑" w:hAnsi="微软雅黑" w:eastAsia="微软雅黑"/>
          <w:b w:val="0"/>
          <w:bCs w:val="0"/>
          <w:color w:val="111827"/>
          <w:sz w:val="26"/>
        </w:rPr>
        <w:t>.4 上海南站 → 会场</w:t>
      </w:r>
    </w:p>
    <w:tbl>
      <w:tblPr>
        <w:tblStyle w:val="33"/>
        <w:tblW w:w="9026" w:type="dxa"/>
        <w:tblInd w:w="0" w:type="dxa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986"/>
        <w:gridCol w:w="7040"/>
      </w:tblGrid>
      <w:tr w14:paraId="54ADE6BB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blHeader/>
        </w:trPr>
        <w:tc>
          <w:tcPr>
            <w:tcW w:w="1986" w:type="dxa"/>
            <w:shd w:val="clear" w:color="auto" w:fill="F9FAFB"/>
            <w:vAlign w:val="center"/>
          </w:tcPr>
          <w:p w14:paraId="5600EE29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7040" w:type="dxa"/>
            <w:shd w:val="clear" w:color="auto" w:fill="F9FAFB"/>
            <w:vAlign w:val="center"/>
          </w:tcPr>
          <w:p w14:paraId="4D246FE3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说明</w:t>
            </w:r>
          </w:p>
        </w:tc>
      </w:tr>
      <w:tr w14:paraId="5BCABBF4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c>
          <w:tcPr>
            <w:tcW w:w="1986" w:type="dxa"/>
            <w:vAlign w:val="center"/>
          </w:tcPr>
          <w:p w14:paraId="195B46B6"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7040" w:type="dxa"/>
            <w:vAlign w:val="center"/>
          </w:tcPr>
          <w:p w14:paraId="78B2E4FA">
            <w:r>
              <w:rPr>
                <w:rFonts w:hint="eastAsia"/>
              </w:rPr>
              <w:t>地铁 3 号线</w:t>
            </w:r>
            <w:r>
              <w:commentReference w:id="0"/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到</w:t>
            </w:r>
            <w:r>
              <w:rPr>
                <w:rFonts w:hint="eastAsia"/>
              </w:rPr>
              <w:t>金沙江路站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5号口出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，步行约 700 米即达。全程约 25-30 分钟，票价约 4 元。</w:t>
            </w:r>
          </w:p>
        </w:tc>
      </w:tr>
      <w:tr w14:paraId="0EE0C047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c>
          <w:tcPr>
            <w:tcW w:w="1986" w:type="dxa"/>
            <w:vAlign w:val="center"/>
          </w:tcPr>
          <w:p w14:paraId="11806D22">
            <w:r>
              <w:rPr>
                <w:rFonts w:hint="eastAsia"/>
                <w:b/>
              </w:rPr>
              <w:t>打车</w:t>
            </w:r>
          </w:p>
        </w:tc>
        <w:tc>
          <w:tcPr>
            <w:tcW w:w="7040" w:type="dxa"/>
            <w:vAlign w:val="center"/>
          </w:tcPr>
          <w:p w14:paraId="7B7548AC">
            <w:r>
              <w:rPr>
                <w:rFonts w:hint="eastAsia"/>
              </w:rPr>
              <w:t>约 11 公里，约 25-35 分钟，费用约 35-45 元。</w:t>
            </w:r>
          </w:p>
        </w:tc>
      </w:tr>
    </w:tbl>
    <w:p w14:paraId="6E66B951">
      <w:pPr>
        <w:pStyle w:val="4"/>
        <w:spacing w:line="312" w:lineRule="auto"/>
      </w:pPr>
      <w:bookmarkStart w:id="5" w:name="section-4"/>
      <w:bookmarkEnd w:id="5"/>
      <w:bookmarkStart w:id="6" w:name="_Toc_section_4"/>
      <w:r>
        <w:rPr>
          <w:rFonts w:hint="eastAsia" w:cs="微软雅黑"/>
          <w:b w:val="0"/>
          <w:color w:val="2563EB"/>
          <w:sz w:val="30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、各交通枢纽 → 住宿点（维也纳国际酒店金沙江路店）</w:t>
      </w:r>
      <w:bookmarkEnd w:id="6"/>
    </w:p>
    <w:p w14:paraId="53B4086A">
      <w:pPr>
        <w:pStyle w:val="5"/>
        <w:spacing w:line="312" w:lineRule="auto"/>
        <w:jc w:val="center"/>
      </w:pPr>
      <w:r>
        <w:rPr>
          <w:rFonts w:hint="eastAsia" w:cs="微软雅黑"/>
          <w:b w:val="0"/>
          <w:color w:val="111827"/>
          <w:sz w:val="26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.1 浦东国际机场 → 住宿点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521FF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A10957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4E69EB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10827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146EA9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8A2DAE">
            <w:pPr>
              <w:spacing w:before="60" w:after="60" w:line="240" w:lineRule="auto"/>
            </w:pPr>
            <w:r>
              <w:rPr>
                <w:rFonts w:hint="eastAsia"/>
              </w:rPr>
              <w:t xml:space="preserve">地铁 2 号线  →  </w:t>
            </w:r>
            <w:r>
              <w:rPr>
                <w:rFonts w:hint="eastAsia"/>
                <w:b/>
              </w:rPr>
              <w:t>娄山关路站</w:t>
            </w:r>
            <w:r>
              <w:rPr>
                <w:rFonts w:hint="eastAsia"/>
              </w:rPr>
              <w:t xml:space="preserve">   换乘 15 号线  →  </w:t>
            </w:r>
            <w:r>
              <w:rPr>
                <w:rFonts w:hint="eastAsia"/>
                <w:b/>
              </w:rPr>
              <w:t>大渡河路站</w:t>
            </w:r>
            <w:r>
              <w:rPr>
                <w:rFonts w:hint="eastAsia"/>
                <w:lang w:val="en-US" w:eastAsia="zh-CN"/>
              </w:rPr>
              <w:t>(</w:t>
            </w:r>
            <w:r>
              <w:rPr>
                <w:rFonts w:hint="eastAsia"/>
              </w:rPr>
              <w:t>9号口出</w:t>
            </w:r>
            <w:r>
              <w:rPr>
                <w:rFonts w:hint="eastAsia"/>
                <w:lang w:val="en-US" w:eastAsia="zh-CN"/>
              </w:rPr>
              <w:t>)</w:t>
            </w:r>
            <w:r>
              <w:rPr>
                <w:rFonts w:hint="eastAsia"/>
              </w:rPr>
              <w:t xml:space="preserve">，步行约 500 米即达。全程约 </w:t>
            </w:r>
            <w:r>
              <w:rPr>
                <w:rFonts w:hint="eastAsia"/>
                <w:b/>
              </w:rPr>
              <w:t>70-85分钟</w:t>
            </w:r>
            <w:r>
              <w:rPr>
                <w:rFonts w:hint="eastAsia"/>
              </w:rPr>
              <w:t xml:space="preserve"> ，票价约 8-10 元。</w:t>
            </w:r>
          </w:p>
        </w:tc>
      </w:tr>
      <w:tr w14:paraId="0A273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36DC7B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8B5452">
            <w:pPr>
              <w:spacing w:before="60" w:after="60" w:line="240" w:lineRule="auto"/>
            </w:pPr>
            <w:r>
              <w:rPr>
                <w:rFonts w:hint="eastAsia"/>
              </w:rPr>
              <w:t>约 5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 xml:space="preserve">公里，约 </w:t>
            </w:r>
            <w:r>
              <w:rPr>
                <w:rFonts w:hint="eastAsia"/>
                <w:b/>
              </w:rPr>
              <w:t>60-90分钟</w:t>
            </w:r>
            <w:r>
              <w:rPr>
                <w:rFonts w:hint="eastAsia"/>
              </w:rPr>
              <w:t xml:space="preserve"> ，费用约 200 元左右。</w:t>
            </w:r>
          </w:p>
        </w:tc>
      </w:tr>
    </w:tbl>
    <w:p w14:paraId="2486DE22">
      <w:pPr>
        <w:pBdr>
          <w:left w:val="single" w:color="2563EB" w:sz="18" w:space="0"/>
        </w:pBdr>
        <w:shd w:val="clear" w:color="auto" w:fill="F9FAFB"/>
        <w:spacing w:after="192"/>
      </w:pPr>
      <w:r>
        <w:t>  </w:t>
      </w:r>
      <w:r>
        <w:rPr>
          <w:rFonts w:hint="eastAsia" w:ascii="微软雅黑" w:hAnsi="微软雅黑" w:eastAsia="微软雅黑" w:cs="微软雅黑"/>
          <w:b/>
          <w:lang w:eastAsia="zh-CN"/>
        </w:rPr>
        <w:t>提示：</w:t>
      </w:r>
      <w:r>
        <w:rPr>
          <w:rFonts w:hint="eastAsia" w:ascii="微软雅黑" w:hAnsi="微软雅黑" w:eastAsia="微软雅黑" w:cs="微软雅黑"/>
          <w:lang w:eastAsia="zh-CN"/>
        </w:rPr>
        <w:t>酒店地址为怒江路</w:t>
      </w:r>
      <w:r>
        <w:t>257</w:t>
      </w:r>
      <w:r>
        <w:rPr>
          <w:rFonts w:hint="eastAsia" w:ascii="微软雅黑" w:hAnsi="微软雅黑" w:eastAsia="微软雅黑" w:cs="微软雅黑"/>
          <w:lang w:eastAsia="zh-CN"/>
        </w:rPr>
        <w:t>号，近长风公园，打车请以此地址为准。</w:t>
      </w:r>
    </w:p>
    <w:p w14:paraId="37ED47CA">
      <w:pPr>
        <w:pStyle w:val="5"/>
        <w:spacing w:line="312" w:lineRule="auto"/>
        <w:jc w:val="center"/>
      </w:pPr>
      <w:r>
        <w:rPr>
          <w:rFonts w:hint="eastAsia" w:cs="微软雅黑"/>
          <w:b w:val="0"/>
          <w:color w:val="111827"/>
          <w:sz w:val="26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.2 虹桥机场 / 虹桥站 → 住宿点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4F3B6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F354BC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101924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116CC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D45FE7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FA59A1">
            <w:pPr>
              <w:spacing w:before="60" w:after="60" w:line="240" w:lineRule="auto"/>
            </w:pPr>
            <w:r>
              <w:rPr>
                <w:rFonts w:hint="eastAsia"/>
              </w:rPr>
              <w:t xml:space="preserve">地铁 2 号线  →  </w:t>
            </w:r>
            <w:r>
              <w:rPr>
                <w:rFonts w:hint="eastAsia"/>
                <w:b/>
              </w:rPr>
              <w:t>娄山关路站</w:t>
            </w:r>
            <w:r>
              <w:rPr>
                <w:rFonts w:hint="eastAsia"/>
              </w:rPr>
              <w:t xml:space="preserve">   换乘 15 号线  →  </w:t>
            </w:r>
            <w:r>
              <w:rPr>
                <w:rFonts w:hint="eastAsia"/>
                <w:b/>
              </w:rPr>
              <w:t>大渡河路站</w:t>
            </w:r>
            <w:r>
              <w:rPr>
                <w:rFonts w:hint="eastAsia"/>
                <w:lang w:val="en-US" w:eastAsia="zh-CN"/>
              </w:rPr>
              <w:t>(</w:t>
            </w:r>
            <w:r>
              <w:rPr>
                <w:rFonts w:hint="eastAsia"/>
              </w:rPr>
              <w:t>9号口出</w:t>
            </w:r>
            <w:r>
              <w:rPr>
                <w:rFonts w:hint="eastAsia"/>
                <w:lang w:val="en-US" w:eastAsia="zh-CN"/>
              </w:rPr>
              <w:t>)</w:t>
            </w:r>
            <w:r>
              <w:rPr>
                <w:rFonts w:hint="eastAsia"/>
              </w:rPr>
              <w:t xml:space="preserve">，步行约 500 米即达。全程约 </w:t>
            </w:r>
            <w:r>
              <w:rPr>
                <w:rFonts w:hint="eastAsia"/>
                <w:b/>
              </w:rPr>
              <w:t>40-55分钟</w:t>
            </w:r>
            <w:r>
              <w:rPr>
                <w:rFonts w:hint="eastAsia"/>
              </w:rPr>
              <w:t xml:space="preserve"> ，票价约 5-6 元。</w:t>
            </w:r>
          </w:p>
        </w:tc>
      </w:tr>
      <w:tr w14:paraId="3D7A8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ECD995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7B28B0">
            <w:pPr>
              <w:spacing w:before="60" w:after="60" w:line="240" w:lineRule="auto"/>
            </w:pPr>
            <w:r>
              <w:rPr>
                <w:rFonts w:hint="eastAsia"/>
              </w:rPr>
              <w:t xml:space="preserve">约 14-15 公里，约 </w:t>
            </w:r>
            <w:r>
              <w:rPr>
                <w:rFonts w:hint="eastAsia"/>
                <w:b/>
              </w:rPr>
              <w:t>30-45分钟</w:t>
            </w:r>
            <w:r>
              <w:rPr>
                <w:rFonts w:hint="eastAsia"/>
              </w:rPr>
              <w:t xml:space="preserve"> ，费用约 50 元左右。</w:t>
            </w:r>
          </w:p>
        </w:tc>
      </w:tr>
    </w:tbl>
    <w:p w14:paraId="248279E0">
      <w:pPr>
        <w:pBdr>
          <w:left w:val="single" w:color="2563EB" w:sz="18" w:space="0"/>
        </w:pBdr>
        <w:shd w:val="clear" w:color="auto" w:fill="F9FAFB"/>
        <w:spacing w:after="192"/>
      </w:pPr>
      <w:r>
        <w:t>  </w:t>
      </w:r>
      <w:r>
        <w:rPr>
          <w:rFonts w:hint="eastAsia" w:ascii="微软雅黑" w:hAnsi="微软雅黑" w:eastAsia="微软雅黑" w:cs="微软雅黑"/>
          <w:b/>
          <w:lang w:eastAsia="zh-CN"/>
        </w:rPr>
        <w:t>提示：</w:t>
      </w:r>
      <w:r>
        <w:rPr>
          <w:rFonts w:hint="eastAsia" w:ascii="微软雅黑" w:hAnsi="微软雅黑" w:eastAsia="微软雅黑" w:cs="微软雅黑"/>
          <w:lang w:eastAsia="zh-CN"/>
        </w:rPr>
        <w:t>虹桥机场与虹桥高铁站同址，两个起点路线完全相同。</w:t>
      </w:r>
    </w:p>
    <w:p w14:paraId="177DB6CE">
      <w:pPr>
        <w:pStyle w:val="5"/>
        <w:spacing w:line="312" w:lineRule="auto"/>
        <w:jc w:val="center"/>
      </w:pPr>
      <w:r>
        <w:rPr>
          <w:rFonts w:hint="eastAsia" w:cs="微软雅黑"/>
          <w:b w:val="0"/>
          <w:color w:val="111827"/>
          <w:sz w:val="26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.3 上海站 → 住宿点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6783"/>
      </w:tblGrid>
      <w:tr w14:paraId="4B7D1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C42AC9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9FAFB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DCCB67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19BEB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8397FC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59A504">
            <w:pPr>
              <w:spacing w:before="60" w:after="60" w:line="240" w:lineRule="auto"/>
            </w:pPr>
            <w:r>
              <w:rPr>
                <w:rFonts w:hint="eastAsia"/>
              </w:rPr>
              <w:t xml:space="preserve">地铁 1 号线  →  </w:t>
            </w:r>
            <w:r>
              <w:rPr>
                <w:rFonts w:hint="eastAsia"/>
                <w:b/>
              </w:rPr>
              <w:t>汉中路站</w:t>
            </w:r>
            <w:r>
              <w:rPr>
                <w:rFonts w:hint="eastAsia"/>
              </w:rPr>
              <w:t xml:space="preserve">   换乘 13 号线  →  </w:t>
            </w:r>
            <w:r>
              <w:rPr>
                <w:rFonts w:hint="eastAsia"/>
                <w:b/>
              </w:rPr>
              <w:t>大渡河路站</w:t>
            </w:r>
            <w:r>
              <w:rPr>
                <w:rFonts w:hint="eastAsia"/>
                <w:lang w:val="en-US" w:eastAsia="zh-CN"/>
              </w:rPr>
              <w:t>(</w:t>
            </w:r>
            <w:r>
              <w:rPr>
                <w:rFonts w:hint="eastAsia"/>
              </w:rPr>
              <w:t>9号口出</w:t>
            </w:r>
            <w:r>
              <w:rPr>
                <w:rFonts w:hint="eastAsia"/>
                <w:lang w:val="en-US" w:eastAsia="zh-CN"/>
              </w:rPr>
              <w:t>)</w:t>
            </w:r>
            <w:r>
              <w:rPr>
                <w:rFonts w:hint="eastAsia"/>
              </w:rPr>
              <w:t xml:space="preserve">，步行约 500 米即达。全程约 </w:t>
            </w:r>
            <w:r>
              <w:rPr>
                <w:rFonts w:hint="eastAsia"/>
                <w:b/>
              </w:rPr>
              <w:t>25-35分钟</w:t>
            </w:r>
            <w:r>
              <w:rPr>
                <w:rFonts w:hint="eastAsia"/>
              </w:rPr>
              <w:t xml:space="preserve"> ，票价约 4 元。</w:t>
            </w:r>
          </w:p>
        </w:tc>
      </w:tr>
      <w:tr w14:paraId="0D0CE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BE4DAE">
            <w:pPr>
              <w:spacing w:before="60" w:after="60" w:line="240" w:lineRule="auto"/>
            </w:pPr>
            <w:r>
              <w:rPr>
                <w:rFonts w:hint="eastAsia"/>
                <w:b/>
              </w:rPr>
              <w:t>打车</w:t>
            </w:r>
          </w:p>
        </w:tc>
        <w:tc>
          <w:tcPr>
            <w:tcW w:w="3900" w:type="pct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ED18C5">
            <w:pPr>
              <w:spacing w:before="60" w:after="60" w:line="240" w:lineRule="auto"/>
            </w:pPr>
            <w:r>
              <w:rPr>
                <w:rFonts w:hint="eastAsia"/>
              </w:rPr>
              <w:t xml:space="preserve">约 </w:t>
            </w:r>
            <w:r>
              <w:rPr>
                <w:rFonts w:hint="eastAsia"/>
                <w:lang w:val="en-US" w:eastAsia="zh-CN"/>
              </w:rPr>
              <w:t>8-10</w:t>
            </w:r>
            <w:r>
              <w:rPr>
                <w:rFonts w:hint="eastAsia"/>
              </w:rPr>
              <w:t xml:space="preserve">公里，约 </w:t>
            </w:r>
            <w:r>
              <w:rPr>
                <w:rFonts w:hint="eastAsia"/>
                <w:b/>
                <w:lang w:val="en-US" w:eastAsia="zh-CN"/>
              </w:rPr>
              <w:t>20-30</w:t>
            </w:r>
            <w:r>
              <w:rPr>
                <w:rFonts w:hint="eastAsia"/>
                <w:b/>
              </w:rPr>
              <w:t>分钟</w:t>
            </w:r>
            <w:r>
              <w:rPr>
                <w:rFonts w:hint="eastAsia"/>
              </w:rPr>
              <w:t xml:space="preserve"> ，费用约 30 元左右。</w:t>
            </w:r>
          </w:p>
        </w:tc>
      </w:tr>
    </w:tbl>
    <w:p w14:paraId="7F5DE489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/>
        </w:rPr>
        <w:t>  提示：也可乘3号线或4号线至金沙江路站，换乘13号线至大渡河路站</w:t>
      </w:r>
      <w:r>
        <w:rPr>
          <w:rFonts w:hint="eastAsia"/>
          <w:lang w:val="en-US" w:eastAsia="zh-CN"/>
        </w:rPr>
        <w:t>(</w:t>
      </w:r>
      <w:r>
        <w:rPr>
          <w:rFonts w:hint="eastAsia"/>
        </w:rPr>
        <w:t>9号口出</w:t>
      </w:r>
      <w:r>
        <w:rPr>
          <w:rFonts w:hint="eastAsia"/>
          <w:lang w:val="en-US" w:eastAsia="zh-CN"/>
        </w:rPr>
        <w:t>)</w:t>
      </w:r>
      <w:r>
        <w:rPr>
          <w:rFonts w:hint="eastAsia"/>
        </w:rPr>
        <w:t>，用时相近。</w:t>
      </w:r>
    </w:p>
    <w:p w14:paraId="7F5DE48A">
      <w:pPr>
        <w:pStyle w:val="5"/>
        <w:jc w:val="center"/>
        <w:rPr>
          <w:rFonts w:ascii="微软雅黑" w:hAnsi="微软雅黑" w:eastAsia="微软雅黑"/>
          <w:b w:val="0"/>
          <w:bCs w:val="0"/>
          <w:color w:val="111827"/>
          <w:sz w:val="26"/>
        </w:rPr>
      </w:pPr>
      <w:r>
        <w:rPr>
          <w:rFonts w:hint="eastAsia"/>
          <w:b w:val="0"/>
          <w:bCs w:val="0"/>
          <w:color w:val="111827"/>
          <w:sz w:val="26"/>
          <w:lang w:val="en-US" w:eastAsia="zh-CN"/>
        </w:rPr>
        <w:t>3</w:t>
      </w:r>
      <w:r>
        <w:rPr>
          <w:rFonts w:hint="eastAsia" w:ascii="微软雅黑" w:hAnsi="微软雅黑" w:eastAsia="微软雅黑"/>
          <w:b w:val="0"/>
          <w:bCs w:val="0"/>
          <w:color w:val="111827"/>
          <w:sz w:val="26"/>
        </w:rPr>
        <w:t>.4 上海南站 → 住宿点</w:t>
      </w:r>
    </w:p>
    <w:tbl>
      <w:tblPr>
        <w:tblStyle w:val="33"/>
        <w:tblW w:w="9026" w:type="dxa"/>
        <w:tblInd w:w="0" w:type="dxa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986"/>
        <w:gridCol w:w="7040"/>
      </w:tblGrid>
      <w:tr w14:paraId="550442DC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blHeader/>
        </w:trPr>
        <w:tc>
          <w:tcPr>
            <w:tcW w:w="1986" w:type="dxa"/>
            <w:shd w:val="clear" w:color="auto" w:fill="F9FAFB"/>
            <w:vAlign w:val="center"/>
          </w:tcPr>
          <w:p w14:paraId="2C654A19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出行方式</w:t>
            </w:r>
          </w:p>
        </w:tc>
        <w:tc>
          <w:tcPr>
            <w:tcW w:w="7040" w:type="dxa"/>
            <w:shd w:val="clear" w:color="auto" w:fill="F9FAFB"/>
            <w:vAlign w:val="center"/>
          </w:tcPr>
          <w:p w14:paraId="2700E817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说明</w:t>
            </w:r>
          </w:p>
        </w:tc>
      </w:tr>
      <w:tr w14:paraId="0424B487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c>
          <w:tcPr>
            <w:tcW w:w="1986" w:type="dxa"/>
            <w:vAlign w:val="center"/>
          </w:tcPr>
          <w:p w14:paraId="6BE3EBBD">
            <w:r>
              <w:rPr>
                <w:rFonts w:hint="eastAsia"/>
                <w:b/>
              </w:rPr>
              <w:t>公共交通（最优）</w:t>
            </w:r>
          </w:p>
        </w:tc>
        <w:tc>
          <w:tcPr>
            <w:tcW w:w="7040" w:type="dxa"/>
            <w:vAlign w:val="center"/>
          </w:tcPr>
          <w:p w14:paraId="2FD89E3E">
            <w:r>
              <w:rPr>
                <w:rFonts w:hint="eastAsia"/>
              </w:rPr>
              <w:t>地铁15号线（顾村公园方向）直达 大渡河路站</w:t>
            </w:r>
            <w:r>
              <w:rPr>
                <w:rFonts w:hint="eastAsia"/>
                <w:lang w:val="en-US" w:eastAsia="zh-CN"/>
              </w:rPr>
              <w:t>(</w:t>
            </w:r>
            <w:r>
              <w:rPr>
                <w:rFonts w:hint="eastAsia"/>
              </w:rPr>
              <w:t>9号口出</w:t>
            </w:r>
            <w:r>
              <w:rPr>
                <w:rFonts w:hint="eastAsia"/>
                <w:lang w:val="en-US" w:eastAsia="zh-CN"/>
              </w:rPr>
              <w:t>)</w:t>
            </w:r>
            <w:r>
              <w:rPr>
                <w:rFonts w:hint="eastAsia"/>
              </w:rPr>
              <w:t>，步行约 500 米即达。全程约 25-30 分钟，票价约 3-4 元。</w:t>
            </w:r>
          </w:p>
        </w:tc>
      </w:tr>
      <w:tr w14:paraId="550E3B2D">
        <w:tblPrEx>
          <w:tblBorders>
            <w:top w:val="single" w:color="E5E7EB" w:sz="6" w:space="0"/>
            <w:left w:val="single" w:color="E5E7EB" w:sz="6" w:space="0"/>
            <w:bottom w:val="single" w:color="E5E7EB" w:sz="6" w:space="0"/>
            <w:right w:val="single" w:color="E5E7EB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c>
          <w:tcPr>
            <w:tcW w:w="1986" w:type="dxa"/>
            <w:vAlign w:val="center"/>
          </w:tcPr>
          <w:p w14:paraId="44CA548A">
            <w:r>
              <w:rPr>
                <w:rFonts w:hint="eastAsia"/>
                <w:b/>
              </w:rPr>
              <w:t>打车</w:t>
            </w:r>
          </w:p>
        </w:tc>
        <w:tc>
          <w:tcPr>
            <w:tcW w:w="7040" w:type="dxa"/>
            <w:vAlign w:val="center"/>
          </w:tcPr>
          <w:p w14:paraId="66DE5A2B">
            <w:r>
              <w:rPr>
                <w:rFonts w:hint="eastAsia"/>
              </w:rPr>
              <w:t>约</w:t>
            </w:r>
            <w:r>
              <w:rPr>
                <w:rFonts w:hint="eastAsia"/>
                <w:lang w:val="en-US" w:eastAsia="zh-CN"/>
              </w:rPr>
              <w:t>12-14</w:t>
            </w:r>
            <w:r>
              <w:rPr>
                <w:rFonts w:hint="eastAsia"/>
              </w:rPr>
              <w:t xml:space="preserve"> 公里，约 20-30 分钟，费用约 30-40 元。</w:t>
            </w:r>
          </w:p>
        </w:tc>
      </w:tr>
    </w:tbl>
    <w:p w14:paraId="217B481C">
      <w:pPr>
        <w:rPr>
          <w:rFonts w:hint="eastAsia"/>
        </w:rPr>
      </w:pPr>
      <w:r>
        <w:rPr>
          <w:rFonts w:hint="eastAsia"/>
        </w:rPr>
        <w:t>提示：也可乘 3 号线</w:t>
      </w:r>
      <w:r>
        <w:rPr>
          <w:rFonts w:hint="eastAsia"/>
          <w:lang w:val="en-US" w:eastAsia="zh-CN"/>
        </w:rPr>
        <w:t>(始发）</w:t>
      </w:r>
      <w:r>
        <w:rPr>
          <w:rFonts w:hint="eastAsia"/>
        </w:rPr>
        <w:t>至金沙江路站，换乘 13 号线至大渡河路站 9 号口出，用时相近。</w:t>
      </w:r>
    </w:p>
    <w:p w14:paraId="06BA1395">
      <w:pPr>
        <w:pStyle w:val="4"/>
        <w:numPr>
          <w:ilvl w:val="0"/>
          <w:numId w:val="0"/>
        </w:numPr>
        <w:spacing w:line="312" w:lineRule="auto"/>
        <w:jc w:val="center"/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</w:pPr>
      <w:bookmarkStart w:id="7" w:name="section-5"/>
      <w:bookmarkEnd w:id="7"/>
      <w:r>
        <w:rPr>
          <w:rFonts w:hint="eastAsia" w:cs="微软雅黑"/>
          <w:b w:val="0"/>
          <w:color w:val="2563EB"/>
          <w:sz w:val="30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 w:val="0"/>
          <w:color w:val="2563EB"/>
          <w:sz w:val="30"/>
          <w:lang w:eastAsia="zh-CN"/>
        </w:rPr>
        <w:t>会场与住宿点往返</w:t>
      </w:r>
    </w:p>
    <w:p w14:paraId="498CCF8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4310" cy="2241550"/>
            <wp:effectExtent l="0" t="0" r="4445" b="3810"/>
            <wp:docPr id="2" name="图片 1" descr="a5dbad43-6649-4cbe-9913-80250fd913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a5dbad43-6649-4cbe-9913-80250fd9130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54D99"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会场（</w:t>
      </w:r>
      <w:r>
        <w:rPr>
          <w:rFonts w:hint="eastAsia"/>
          <w:lang w:val="en-US" w:eastAsia="zh-CN"/>
        </w:rPr>
        <w:t>华东师范大学图书馆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至</w:t>
      </w:r>
      <w:r>
        <w:rPr>
          <w:rFonts w:hint="eastAsia"/>
        </w:rPr>
        <w:t>酒店（怒江路 257 号）</w:t>
      </w:r>
      <w:r>
        <w:rPr>
          <w:rFonts w:hint="eastAsia"/>
          <w:lang w:val="en-US" w:eastAsia="zh-CN"/>
        </w:rPr>
        <w:t>沿上图线路步行</w:t>
      </w:r>
      <w:r>
        <w:rPr>
          <w:rFonts w:hint="eastAsia"/>
        </w:rPr>
        <w:t xml:space="preserve">约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 公里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出枣阳路校门（即西3门）后，可穿长风三村内部路）</w:t>
      </w:r>
      <w:bookmarkStart w:id="8" w:name="_GoBack"/>
      <w:bookmarkEnd w:id="8"/>
      <w:r>
        <w:rPr>
          <w:rFonts w:hint="eastAsia"/>
          <w:lang w:val="en-US" w:eastAsia="zh-CN"/>
        </w:rPr>
        <w:t>。</w:t>
      </w:r>
    </w:p>
    <w:sectPr>
      <w:footerReference r:id="rId7" w:type="default"/>
      <w:pgSz w:w="11906" w:h="16838"/>
      <w:pgMar w:top="1440" w:right="1797" w:bottom="1440" w:left="1797" w:header="720" w:footer="720" w:gutter="0"/>
      <w:pgNumType w:start="1"/>
      <w:cols w:space="720" w:num="1"/>
      <w:docGrid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仇玉芹" w:date="2026-09-23T11:59:23Z" w:initials="">
    <w:p w14:paraId="7843FDA6">
      <w:pPr>
        <w:pStyle w:val="17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删除原因：因为3号线有长江南路方向，上海南站为始发站，所以可以把方向删掉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843FD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81227">
    <w:pPr>
      <w:pStyle w:val="25"/>
      <w:tabs>
        <w:tab w:val="center" w:pos="4156"/>
        <w:tab w:val="right" w:pos="8312"/>
      </w:tabs>
    </w:pPr>
    <w:r>
      <w:tab/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7" w:lineRule="auto"/>
      </w:pPr>
      <w:r>
        <w:separator/>
      </w:r>
    </w:p>
  </w:footnote>
  <w:footnote w:type="continuationSeparator" w:id="1">
    <w:p>
      <w:pPr>
        <w:spacing w:before="0" w:after="0" w:line="3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仇玉芹">
    <w15:presenceInfo w15:providerId="WPS Office" w15:userId="24686916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NotDisplayPageBoundaries w:val="1"/>
  <w:trackRevisions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3251BD"/>
    <w:rsid w:val="180D17FF"/>
    <w:rsid w:val="1CBF1617"/>
    <w:rsid w:val="313D159C"/>
    <w:rsid w:val="3FA274DD"/>
    <w:rsid w:val="42D47364"/>
    <w:rsid w:val="4A0444DD"/>
    <w:rsid w:val="5204028F"/>
    <w:rsid w:val="520E75CD"/>
    <w:rsid w:val="5CF3349A"/>
    <w:rsid w:val="65FA2FD9"/>
    <w:rsid w:val="6A6200E6"/>
    <w:rsid w:val="798B2638"/>
    <w:rsid w:val="7E1B6C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92" w:line="347" w:lineRule="auto"/>
    </w:pPr>
    <w:rPr>
      <w:rFonts w:ascii="微软雅黑" w:hAnsi="微软雅黑" w:eastAsia="微软雅黑" w:cstheme="minorBidi"/>
      <w:color w:val="111827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192" w:line="265" w:lineRule="auto"/>
      <w:jc w:val="center"/>
      <w:outlineLvl w:val="0"/>
    </w:pPr>
    <w:rPr>
      <w:rFonts w:ascii="微软雅黑" w:hAnsi="微软雅黑" w:eastAsia="微软雅黑"/>
      <w:b/>
      <w:bCs/>
      <w:color w:val="111827"/>
      <w:sz w:val="36"/>
      <w:szCs w:val="28"/>
    </w:rPr>
  </w:style>
  <w:style w:type="paragraph" w:styleId="4">
    <w:name w:val="heading 2"/>
    <w:basedOn w:val="1"/>
    <w:next w:val="1"/>
    <w:link w:val="144"/>
    <w:unhideWhenUsed/>
    <w:qFormat/>
    <w:uiPriority w:val="9"/>
    <w:pPr>
      <w:keepNext/>
      <w:keepLines/>
      <w:spacing w:before="480" w:after="192" w:line="265" w:lineRule="auto"/>
      <w:outlineLvl w:val="1"/>
    </w:pPr>
    <w:rPr>
      <w:rFonts w:ascii="微软雅黑" w:hAnsi="微软雅黑" w:eastAsia="微软雅黑"/>
      <w:b/>
      <w:bCs/>
      <w:color w:val="2563EB"/>
      <w:sz w:val="30"/>
      <w:szCs w:val="26"/>
    </w:rPr>
  </w:style>
  <w:style w:type="paragraph" w:styleId="5">
    <w:name w:val="heading 3"/>
    <w:basedOn w:val="1"/>
    <w:next w:val="1"/>
    <w:link w:val="145"/>
    <w:unhideWhenUsed/>
    <w:qFormat/>
    <w:uiPriority w:val="9"/>
    <w:pPr>
      <w:keepNext/>
      <w:keepLines/>
      <w:spacing w:before="480" w:after="192" w:line="265" w:lineRule="auto"/>
      <w:outlineLvl w:val="2"/>
    </w:pPr>
    <w:rPr>
      <w:rFonts w:ascii="微软雅黑" w:hAnsi="微软雅黑" w:eastAsia="微软雅黑"/>
      <w:b/>
      <w:bCs/>
      <w:color w:val="111827"/>
      <w:sz w:val="26"/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6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uiPriority w:val="99"/>
    <w:pPr>
      <w:jc w:val="left"/>
    </w:pPr>
  </w:style>
  <w:style w:type="paragraph" w:styleId="18">
    <w:name w:val="Body Text 3"/>
    <w:basedOn w:val="1"/>
    <w:link w:val="136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9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6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3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64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5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37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38">
    <w:name w:val="Intense Quote Char"/>
    <w:basedOn w:val="133"/>
    <w:link w:val="13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9">
    <w:name w:val="Intense Quote"/>
    <w:basedOn w:val="1"/>
    <w:next w:val="1"/>
    <w:link w:val="13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4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5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47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8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9">
    <w:name w:val="Footer Char"/>
    <w:basedOn w:val="133"/>
    <w:link w:val="25"/>
    <w:qFormat/>
    <w:uiPriority w:val="99"/>
  </w:style>
  <w:style w:type="paragraph" w:customStyle="1" w:styleId="150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1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152">
    <w:name w:val="List Paragraph"/>
    <w:basedOn w:val="1"/>
    <w:qFormat/>
    <w:uiPriority w:val="34"/>
    <w:pPr>
      <w:ind w:left="720"/>
      <w:contextualSpacing/>
    </w:pPr>
  </w:style>
  <w:style w:type="character" w:customStyle="1" w:styleId="153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4">
    <w:name w:val="Book Title"/>
    <w:basedOn w:val="133"/>
    <w:qFormat/>
    <w:uiPriority w:val="33"/>
    <w:rPr>
      <w:b/>
      <w:bCs/>
      <w:smallCaps/>
      <w:spacing w:val="5"/>
    </w:rPr>
  </w:style>
  <w:style w:type="character" w:customStyle="1" w:styleId="155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6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Body Text Char"/>
    <w:basedOn w:val="133"/>
    <w:link w:val="20"/>
    <w:qFormat/>
    <w:uiPriority w:val="99"/>
  </w:style>
  <w:style w:type="character" w:customStyle="1" w:styleId="160">
    <w:name w:val="Header Char"/>
    <w:basedOn w:val="133"/>
    <w:link w:val="26"/>
    <w:qFormat/>
    <w:uiPriority w:val="99"/>
  </w:style>
  <w:style w:type="character" w:customStyle="1" w:styleId="161">
    <w:name w:val="Quote Char"/>
    <w:basedOn w:val="133"/>
    <w:link w:val="16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62">
    <w:name w:val="Quote"/>
    <w:basedOn w:val="1"/>
    <w:next w:val="1"/>
    <w:link w:val="16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4">
    <w:name w:val="Body Text 2 Char"/>
    <w:basedOn w:val="133"/>
    <w:link w:val="2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1489</Words>
  <Characters>1694</Characters>
  <TotalTime>72</TotalTime>
  <ScaleCrop>false</ScaleCrop>
  <LinksUpToDate>false</LinksUpToDate>
  <CharactersWithSpaces>1984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2026-09-23T10:09:00Z</dcterms:created>
  <dc:creator>user</dc:creator>
  <cp:lastModifiedBy>user</cp:lastModifiedBy>
  <dcterms:modified xsi:type="dcterms:W3CDTF">2026-09-23T04:19:46Z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eyJoZGlkIjoiNjc4MWUxZDgwZTUyNzFlZTQ3ZGI3MTJkNTVmNTk5NTEiLCJ1c2VySWQiOiI4NTAwOTMyMDIifQ==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C5F9C0BB9F8F49329705E8EEEF47A6A9_12</vt:lpwstr>
  </property>
</Properties>
</file>